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CDA4A" w14:textId="32961A82" w:rsidR="00EC519D" w:rsidRPr="00B07984" w:rsidRDefault="00EC519D" w:rsidP="00C32678">
      <w:pPr>
        <w:bidi/>
        <w:spacing w:after="0"/>
        <w:jc w:val="center"/>
        <w:rPr>
          <w:rFonts w:cs="B Lotus"/>
          <w:b/>
          <w:bCs/>
          <w:sz w:val="24"/>
          <w:szCs w:val="24"/>
          <w:lang w:bidi="fa-IR"/>
        </w:rPr>
      </w:pPr>
      <w:r w:rsidRPr="00B07984">
        <w:rPr>
          <w:rFonts w:cs="B Lotus" w:hint="cs"/>
          <w:b/>
          <w:bCs/>
          <w:sz w:val="24"/>
          <w:szCs w:val="24"/>
          <w:rtl/>
          <w:lang w:bidi="fa-IR"/>
        </w:rPr>
        <w:t xml:space="preserve">آگهی </w:t>
      </w:r>
      <w:r w:rsidR="003E2A3A" w:rsidRPr="00B07984">
        <w:rPr>
          <w:rFonts w:cs="B Lotus" w:hint="cs"/>
          <w:b/>
          <w:bCs/>
          <w:sz w:val="24"/>
          <w:szCs w:val="24"/>
          <w:rtl/>
          <w:lang w:bidi="fa-IR"/>
        </w:rPr>
        <w:t xml:space="preserve">مناقصه عمومی </w:t>
      </w:r>
    </w:p>
    <w:tbl>
      <w:tblPr>
        <w:tblStyle w:val="TableGrid"/>
        <w:tblpPr w:leftFromText="180" w:rightFromText="180" w:vertAnchor="text" w:horzAnchor="margin" w:tblpXSpec="center" w:tblpY="1314"/>
        <w:bidiVisual/>
        <w:tblW w:w="0" w:type="auto"/>
        <w:tblLook w:val="04A0" w:firstRow="1" w:lastRow="0" w:firstColumn="1" w:lastColumn="0" w:noHBand="0" w:noVBand="1"/>
      </w:tblPr>
      <w:tblGrid>
        <w:gridCol w:w="3421"/>
        <w:gridCol w:w="976"/>
        <w:gridCol w:w="1553"/>
        <w:gridCol w:w="1080"/>
        <w:gridCol w:w="1000"/>
        <w:gridCol w:w="2419"/>
      </w:tblGrid>
      <w:tr w:rsidR="0056012C" w:rsidRPr="00AD2A90" w14:paraId="634C1961" w14:textId="6C42B37A" w:rsidTr="00313715">
        <w:tc>
          <w:tcPr>
            <w:tcW w:w="3421" w:type="dxa"/>
          </w:tcPr>
          <w:p w14:paraId="2C4D3321" w14:textId="77777777" w:rsidR="0056012C" w:rsidRPr="00AD2A90" w:rsidRDefault="0056012C" w:rsidP="00AD2A90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AD2A9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شرح کالا</w:t>
            </w:r>
          </w:p>
        </w:tc>
        <w:tc>
          <w:tcPr>
            <w:tcW w:w="976" w:type="dxa"/>
          </w:tcPr>
          <w:p w14:paraId="6A92AA72" w14:textId="77777777" w:rsidR="0056012C" w:rsidRDefault="0056012C" w:rsidP="00AD2A90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مقدار</w:t>
            </w:r>
          </w:p>
          <w:p w14:paraId="28AF4258" w14:textId="361F51D2" w:rsidR="0056012C" w:rsidRPr="00AD2A90" w:rsidRDefault="0056012C" w:rsidP="00B51273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(کیلوگرم)</w:t>
            </w:r>
          </w:p>
        </w:tc>
        <w:tc>
          <w:tcPr>
            <w:tcW w:w="1553" w:type="dxa"/>
          </w:tcPr>
          <w:p w14:paraId="6EA12171" w14:textId="4B06F580" w:rsidR="0056012C" w:rsidRDefault="0056012C" w:rsidP="00AD2A90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تعداد رنگ</w:t>
            </w:r>
          </w:p>
        </w:tc>
        <w:tc>
          <w:tcPr>
            <w:tcW w:w="1080" w:type="dxa"/>
          </w:tcPr>
          <w:p w14:paraId="57A53692" w14:textId="0379B1A8" w:rsidR="0056012C" w:rsidRDefault="0056012C" w:rsidP="00AD2A90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عرض فویل</w:t>
            </w:r>
          </w:p>
          <w:p w14:paraId="41CB2931" w14:textId="2C5F1B40" w:rsidR="0056012C" w:rsidRPr="00AD2A90" w:rsidRDefault="0056012C" w:rsidP="00B51273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(</w:t>
            </w:r>
            <w:r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mm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00" w:type="dxa"/>
          </w:tcPr>
          <w:p w14:paraId="3367E1F0" w14:textId="77777777" w:rsidR="0056012C" w:rsidRDefault="0056012C" w:rsidP="00AD2A90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ضخامت فویل</w:t>
            </w:r>
          </w:p>
          <w:p w14:paraId="0475C3EF" w14:textId="1DFA0CFA" w:rsidR="0056012C" w:rsidRDefault="0056012C" w:rsidP="00B51273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(میکرون)</w:t>
            </w:r>
          </w:p>
        </w:tc>
        <w:tc>
          <w:tcPr>
            <w:tcW w:w="2419" w:type="dxa"/>
          </w:tcPr>
          <w:p w14:paraId="55EC42EF" w14:textId="19845EAE" w:rsidR="0056012C" w:rsidRDefault="0056012C" w:rsidP="00AD2A90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مشخصات عمومی</w:t>
            </w:r>
          </w:p>
        </w:tc>
      </w:tr>
      <w:tr w:rsidR="00313715" w:rsidRPr="00AD2A90" w14:paraId="4A901CD7" w14:textId="63D0AF27" w:rsidTr="00313715">
        <w:trPr>
          <w:trHeight w:val="347"/>
        </w:trPr>
        <w:tc>
          <w:tcPr>
            <w:tcW w:w="3421" w:type="dxa"/>
            <w:vAlign w:val="center"/>
          </w:tcPr>
          <w:p w14:paraId="79768D21" w14:textId="0295EE34" w:rsidR="00313715" w:rsidRPr="00C953C0" w:rsidRDefault="00313715" w:rsidP="00AD2A90">
            <w:pPr>
              <w:bidi/>
              <w:spacing w:after="160" w:line="259" w:lineRule="auto"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953C0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فویل آلومینیومی بلیسترمحصول کپسول</w:t>
            </w:r>
          </w:p>
        </w:tc>
        <w:tc>
          <w:tcPr>
            <w:tcW w:w="976" w:type="dxa"/>
          </w:tcPr>
          <w:p w14:paraId="54112499" w14:textId="0CAAEC45" w:rsidR="00313715" w:rsidRPr="00C953C0" w:rsidRDefault="004613AB" w:rsidP="00AD2A90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  <w:r w:rsidR="0038756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000</w:t>
            </w:r>
          </w:p>
        </w:tc>
        <w:tc>
          <w:tcPr>
            <w:tcW w:w="1553" w:type="dxa"/>
          </w:tcPr>
          <w:p w14:paraId="54AFA99F" w14:textId="0B3DC7EA" w:rsidR="00313715" w:rsidRPr="00F650E7" w:rsidRDefault="00313715" w:rsidP="008B14D6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F650E7">
              <w:rPr>
                <w:rFonts w:ascii="Calibri" w:eastAsia="Calibri" w:hAnsi="Calibri" w:cs="B Nazanin" w:hint="cs"/>
                <w:color w:val="000000" w:themeColor="text1"/>
                <w:rtl/>
                <w:lang w:bidi="fa-IR"/>
              </w:rPr>
              <w:t>دو رنگ+تمپلات</w:t>
            </w:r>
          </w:p>
        </w:tc>
        <w:tc>
          <w:tcPr>
            <w:tcW w:w="1080" w:type="dxa"/>
          </w:tcPr>
          <w:p w14:paraId="2A9B2501" w14:textId="3D729B86" w:rsidR="00313715" w:rsidRPr="00C953C0" w:rsidRDefault="00313715" w:rsidP="00F5635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953C0">
              <w:rPr>
                <w:rFonts w:cs="B Lotus"/>
                <w:color w:val="000000" w:themeColor="text1"/>
                <w:sz w:val="24"/>
                <w:szCs w:val="24"/>
                <w:rtl/>
              </w:rPr>
              <w:t>1</w:t>
            </w:r>
            <w:r w:rsidRPr="00C953C0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±</w:t>
            </w:r>
            <w:r w:rsidR="00D26709">
              <w:rPr>
                <w:rFonts w:cs="B Lotus" w:hint="cs"/>
                <w:color w:val="000000" w:themeColor="text1"/>
                <w:sz w:val="24"/>
                <w:szCs w:val="24"/>
                <w:rtl/>
              </w:rPr>
              <w:t>140</w:t>
            </w:r>
          </w:p>
        </w:tc>
        <w:tc>
          <w:tcPr>
            <w:tcW w:w="1000" w:type="dxa"/>
          </w:tcPr>
          <w:p w14:paraId="204CCD29" w14:textId="4B9A49D7" w:rsidR="00313715" w:rsidRPr="00C953C0" w:rsidRDefault="00313715" w:rsidP="00F56358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953C0">
              <w:rPr>
                <w:rFonts w:cs="B Lotus" w:hint="cs"/>
                <w:color w:val="000000" w:themeColor="text1"/>
                <w:rtl/>
              </w:rPr>
              <w:t>2</w:t>
            </w:r>
            <w:r w:rsidRPr="00C953C0">
              <w:rPr>
                <w:rFonts w:ascii="Calibri" w:hAnsi="Calibri" w:cs="Calibri"/>
                <w:color w:val="000000" w:themeColor="text1"/>
                <w:rtl/>
              </w:rPr>
              <w:t>±</w:t>
            </w:r>
            <w:r w:rsidRPr="00C953C0">
              <w:rPr>
                <w:rFonts w:cs="B Lotus" w:hint="cs"/>
                <w:color w:val="000000" w:themeColor="text1"/>
                <w:rtl/>
              </w:rPr>
              <w:t>22</w:t>
            </w:r>
          </w:p>
        </w:tc>
        <w:tc>
          <w:tcPr>
            <w:tcW w:w="2419" w:type="dxa"/>
            <w:vMerge w:val="restart"/>
          </w:tcPr>
          <w:p w14:paraId="4FFCA167" w14:textId="77777777" w:rsidR="00F8314A" w:rsidRPr="00F8314A" w:rsidRDefault="00F8314A" w:rsidP="00F8314A">
            <w:pPr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F8314A">
              <w:rPr>
                <w:rFonts w:cs="B Lotus" w:hint="cs"/>
                <w:b/>
                <w:bCs/>
                <w:sz w:val="20"/>
                <w:szCs w:val="20"/>
                <w:rtl/>
              </w:rPr>
              <w:t>1- ميزان لاك 1</w:t>
            </w:r>
            <w:r w:rsidRPr="00F8314A">
              <w:rPr>
                <w:rFonts w:ascii="Cambria" w:hAnsi="Cambria" w:cs="Cambria" w:hint="cs"/>
                <w:b/>
                <w:bCs/>
                <w:sz w:val="20"/>
                <w:szCs w:val="20"/>
                <w:rtl/>
              </w:rPr>
              <w:t>±</w:t>
            </w:r>
            <w:r w:rsidRPr="00F8314A">
              <w:rPr>
                <w:rFonts w:cs="B Lotus" w:hint="cs"/>
                <w:b/>
                <w:bCs/>
                <w:sz w:val="20"/>
                <w:szCs w:val="20"/>
                <w:rtl/>
              </w:rPr>
              <w:t>7 گرم در مترمربع</w:t>
            </w:r>
          </w:p>
          <w:p w14:paraId="0DF19D4C" w14:textId="77777777" w:rsidR="00313715" w:rsidRPr="00F8314A" w:rsidRDefault="00313715" w:rsidP="00F8314A">
            <w:pPr>
              <w:bidi/>
              <w:rPr>
                <w:rFonts w:cs="B Lotus"/>
                <w:sz w:val="16"/>
                <w:szCs w:val="16"/>
                <w:rtl/>
              </w:rPr>
            </w:pPr>
          </w:p>
          <w:p w14:paraId="69D91BED" w14:textId="323060AE" w:rsidR="00313715" w:rsidRDefault="00313715" w:rsidP="00313715">
            <w:pPr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F8314A">
              <w:rPr>
                <w:rFonts w:cs="B Lotus" w:hint="cs"/>
                <w:b/>
                <w:bCs/>
                <w:sz w:val="20"/>
                <w:szCs w:val="20"/>
                <w:rtl/>
              </w:rPr>
              <w:t>2- چاپ در طرف مات فويل</w:t>
            </w:r>
          </w:p>
          <w:p w14:paraId="1525D244" w14:textId="77777777" w:rsidR="00F8314A" w:rsidRPr="00F8314A" w:rsidRDefault="00F8314A" w:rsidP="00F8314A">
            <w:pPr>
              <w:bidi/>
              <w:jc w:val="both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  <w:p w14:paraId="57DC4D53" w14:textId="637C499E" w:rsidR="00313715" w:rsidRPr="0056012C" w:rsidRDefault="00313715" w:rsidP="00313715">
            <w:pPr>
              <w:bidi/>
              <w:jc w:val="both"/>
              <w:rPr>
                <w:rFonts w:cs="B Lotus"/>
                <w:sz w:val="18"/>
                <w:szCs w:val="18"/>
                <w:rtl/>
              </w:rPr>
            </w:pPr>
            <w:r w:rsidRPr="00F8314A">
              <w:rPr>
                <w:rFonts w:cs="B Lotus" w:hint="cs"/>
                <w:b/>
                <w:bCs/>
                <w:sz w:val="20"/>
                <w:szCs w:val="20"/>
                <w:rtl/>
              </w:rPr>
              <w:t>3- كليه رول ها بايستي شرينگ شده و داراي ليبل مشخصات رول و همچنين شرايط نگهداري باشد.</w:t>
            </w:r>
          </w:p>
        </w:tc>
      </w:tr>
      <w:tr w:rsidR="004D1B21" w:rsidRPr="00AD2A90" w14:paraId="3EE575AA" w14:textId="77777777" w:rsidTr="00313715">
        <w:trPr>
          <w:trHeight w:val="347"/>
        </w:trPr>
        <w:tc>
          <w:tcPr>
            <w:tcW w:w="3421" w:type="dxa"/>
            <w:vAlign w:val="center"/>
          </w:tcPr>
          <w:p w14:paraId="430EC0B5" w14:textId="37B17EFF" w:rsidR="004D1B21" w:rsidRPr="00C953C0" w:rsidRDefault="004D1B21" w:rsidP="004D1B21">
            <w:pPr>
              <w:bidi/>
              <w:spacing w:after="160" w:line="259" w:lineRule="auto"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953C0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فویل آلومینیومی بلیسترمحصول قرص</w:t>
            </w:r>
          </w:p>
        </w:tc>
        <w:tc>
          <w:tcPr>
            <w:tcW w:w="976" w:type="dxa"/>
          </w:tcPr>
          <w:p w14:paraId="2803AE6E" w14:textId="15F56274" w:rsidR="004D1B21" w:rsidRDefault="004613AB" w:rsidP="004D1B21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  <w:r w:rsidR="009D75F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000</w:t>
            </w:r>
          </w:p>
        </w:tc>
        <w:tc>
          <w:tcPr>
            <w:tcW w:w="1553" w:type="dxa"/>
          </w:tcPr>
          <w:p w14:paraId="30478129" w14:textId="5E2465A2" w:rsidR="004D1B21" w:rsidRPr="00F650E7" w:rsidRDefault="004D1B21" w:rsidP="004D1B21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F650E7">
              <w:rPr>
                <w:rFonts w:ascii="Calibri" w:eastAsia="Calibri" w:hAnsi="Calibri" w:cs="B Nazanin" w:hint="cs"/>
                <w:color w:val="000000" w:themeColor="text1"/>
                <w:rtl/>
                <w:lang w:bidi="fa-IR"/>
              </w:rPr>
              <w:t>یک رنگ</w:t>
            </w:r>
          </w:p>
        </w:tc>
        <w:tc>
          <w:tcPr>
            <w:tcW w:w="1080" w:type="dxa"/>
          </w:tcPr>
          <w:p w14:paraId="4232DB82" w14:textId="6F9AC250" w:rsidR="004D1B21" w:rsidRPr="00C953C0" w:rsidRDefault="004D1B21" w:rsidP="004D1B21">
            <w:pPr>
              <w:bidi/>
              <w:jc w:val="center"/>
              <w:rPr>
                <w:rFonts w:cs="B Lotus"/>
                <w:color w:val="000000" w:themeColor="text1"/>
                <w:sz w:val="24"/>
                <w:szCs w:val="24"/>
                <w:rtl/>
              </w:rPr>
            </w:pPr>
            <w:r w:rsidRPr="00C953C0">
              <w:rPr>
                <w:rFonts w:cs="B Lotus"/>
                <w:color w:val="000000" w:themeColor="text1"/>
                <w:sz w:val="24"/>
                <w:szCs w:val="24"/>
                <w:rtl/>
              </w:rPr>
              <w:t>1</w:t>
            </w:r>
            <w:r w:rsidRPr="00C953C0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±</w:t>
            </w:r>
            <w:r w:rsidR="009D75F3">
              <w:rPr>
                <w:rFonts w:cs="B Lotus" w:hint="cs"/>
                <w:color w:val="000000" w:themeColor="text1"/>
                <w:sz w:val="24"/>
                <w:szCs w:val="24"/>
                <w:rtl/>
              </w:rPr>
              <w:t>251</w:t>
            </w:r>
          </w:p>
        </w:tc>
        <w:tc>
          <w:tcPr>
            <w:tcW w:w="1000" w:type="dxa"/>
          </w:tcPr>
          <w:p w14:paraId="341BED5C" w14:textId="76AFC47A" w:rsidR="004D1B21" w:rsidRPr="00C953C0" w:rsidRDefault="004D1B21" w:rsidP="004D1B21">
            <w:pPr>
              <w:bidi/>
              <w:jc w:val="center"/>
              <w:rPr>
                <w:rFonts w:cs="B Lotus"/>
                <w:color w:val="000000" w:themeColor="text1"/>
                <w:rtl/>
              </w:rPr>
            </w:pPr>
            <w:r w:rsidRPr="00C953C0">
              <w:rPr>
                <w:rFonts w:cs="B Lotus" w:hint="cs"/>
                <w:color w:val="000000" w:themeColor="text1"/>
                <w:rtl/>
              </w:rPr>
              <w:t>2</w:t>
            </w:r>
            <w:r w:rsidRPr="00C953C0">
              <w:rPr>
                <w:rFonts w:ascii="Calibri" w:hAnsi="Calibri" w:cs="Calibri"/>
                <w:color w:val="000000" w:themeColor="text1"/>
                <w:rtl/>
              </w:rPr>
              <w:t>±</w:t>
            </w:r>
            <w:r w:rsidR="009D75F3">
              <w:rPr>
                <w:rFonts w:cs="B Lotus" w:hint="cs"/>
                <w:color w:val="000000" w:themeColor="text1"/>
                <w:rtl/>
              </w:rPr>
              <w:t>25</w:t>
            </w:r>
          </w:p>
        </w:tc>
        <w:tc>
          <w:tcPr>
            <w:tcW w:w="2419" w:type="dxa"/>
            <w:vMerge/>
          </w:tcPr>
          <w:p w14:paraId="2E6DA1D0" w14:textId="77777777" w:rsidR="004D1B21" w:rsidRPr="00F8314A" w:rsidRDefault="004D1B21" w:rsidP="004D1B21">
            <w:pPr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4D1B21" w:rsidRPr="00AD2A90" w14:paraId="761F9C1E" w14:textId="77777777" w:rsidTr="00313715">
        <w:trPr>
          <w:trHeight w:val="347"/>
        </w:trPr>
        <w:tc>
          <w:tcPr>
            <w:tcW w:w="3421" w:type="dxa"/>
            <w:vAlign w:val="center"/>
          </w:tcPr>
          <w:p w14:paraId="360BFD9B" w14:textId="7B37A740" w:rsidR="004D1B21" w:rsidRPr="00C953C0" w:rsidRDefault="004D1B21" w:rsidP="004D1B21">
            <w:pPr>
              <w:bidi/>
              <w:spacing w:after="160" w:line="259" w:lineRule="auto"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953C0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فویل آلومینیومی بلیسترمحصول قرص</w:t>
            </w:r>
          </w:p>
        </w:tc>
        <w:tc>
          <w:tcPr>
            <w:tcW w:w="976" w:type="dxa"/>
          </w:tcPr>
          <w:p w14:paraId="050CFC67" w14:textId="461EF99A" w:rsidR="004D1B21" w:rsidRDefault="009D75F3" w:rsidP="004D1B21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500</w:t>
            </w:r>
          </w:p>
        </w:tc>
        <w:tc>
          <w:tcPr>
            <w:tcW w:w="1553" w:type="dxa"/>
          </w:tcPr>
          <w:p w14:paraId="5E3BADC5" w14:textId="6B50E49C" w:rsidR="004D1B21" w:rsidRPr="00F650E7" w:rsidRDefault="009D75F3" w:rsidP="004D1B21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rtl/>
                <w:lang w:bidi="fa-IR"/>
              </w:rPr>
              <w:t>یک</w:t>
            </w:r>
            <w:r w:rsidR="004D1B21" w:rsidRPr="00F650E7">
              <w:rPr>
                <w:rFonts w:ascii="Calibri" w:eastAsia="Calibri" w:hAnsi="Calibri" w:cs="B Nazanin" w:hint="cs"/>
                <w:color w:val="000000" w:themeColor="text1"/>
                <w:rtl/>
                <w:lang w:bidi="fa-IR"/>
              </w:rPr>
              <w:t xml:space="preserve"> رنگ</w:t>
            </w:r>
          </w:p>
        </w:tc>
        <w:tc>
          <w:tcPr>
            <w:tcW w:w="1080" w:type="dxa"/>
          </w:tcPr>
          <w:p w14:paraId="32863ACE" w14:textId="53F7A0F7" w:rsidR="004D1B21" w:rsidRPr="00C953C0" w:rsidRDefault="004D1B21" w:rsidP="004D1B21">
            <w:pPr>
              <w:bidi/>
              <w:jc w:val="center"/>
              <w:rPr>
                <w:rFonts w:cs="B Lotus"/>
                <w:color w:val="000000" w:themeColor="text1"/>
                <w:sz w:val="24"/>
                <w:szCs w:val="24"/>
                <w:rtl/>
              </w:rPr>
            </w:pPr>
            <w:r w:rsidRPr="00C953C0">
              <w:rPr>
                <w:rFonts w:cs="B Lotus"/>
                <w:color w:val="000000" w:themeColor="text1"/>
                <w:sz w:val="24"/>
                <w:szCs w:val="24"/>
                <w:rtl/>
              </w:rPr>
              <w:t>1</w:t>
            </w:r>
            <w:r w:rsidRPr="00C953C0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±</w:t>
            </w:r>
            <w:r w:rsidR="009D75F3">
              <w:rPr>
                <w:rFonts w:cs="B Lotus" w:hint="cs"/>
                <w:color w:val="000000" w:themeColor="text1"/>
                <w:sz w:val="24"/>
                <w:szCs w:val="24"/>
                <w:rtl/>
              </w:rPr>
              <w:t>251</w:t>
            </w:r>
          </w:p>
        </w:tc>
        <w:tc>
          <w:tcPr>
            <w:tcW w:w="1000" w:type="dxa"/>
          </w:tcPr>
          <w:p w14:paraId="628ABB50" w14:textId="15A6DABE" w:rsidR="004D1B21" w:rsidRPr="00C953C0" w:rsidRDefault="004D1B21" w:rsidP="004D1B21">
            <w:pPr>
              <w:bidi/>
              <w:jc w:val="center"/>
              <w:rPr>
                <w:rFonts w:cs="B Lotus"/>
                <w:color w:val="000000" w:themeColor="text1"/>
                <w:rtl/>
              </w:rPr>
            </w:pPr>
            <w:r w:rsidRPr="00C953C0">
              <w:rPr>
                <w:rFonts w:cs="B Lotus" w:hint="cs"/>
                <w:color w:val="000000" w:themeColor="text1"/>
                <w:rtl/>
              </w:rPr>
              <w:t>2</w:t>
            </w:r>
            <w:r w:rsidRPr="00C953C0">
              <w:rPr>
                <w:rFonts w:ascii="Calibri" w:hAnsi="Calibri" w:cs="Calibri"/>
                <w:color w:val="000000" w:themeColor="text1"/>
                <w:rtl/>
              </w:rPr>
              <w:t>±</w:t>
            </w:r>
            <w:r w:rsidR="009D75F3">
              <w:rPr>
                <w:rFonts w:cs="B Lotus" w:hint="cs"/>
                <w:color w:val="000000" w:themeColor="text1"/>
                <w:rtl/>
              </w:rPr>
              <w:t>25</w:t>
            </w:r>
          </w:p>
        </w:tc>
        <w:tc>
          <w:tcPr>
            <w:tcW w:w="2419" w:type="dxa"/>
            <w:vMerge/>
          </w:tcPr>
          <w:p w14:paraId="7F40DB07" w14:textId="77777777" w:rsidR="004D1B21" w:rsidRPr="00F8314A" w:rsidRDefault="004D1B21" w:rsidP="004D1B21">
            <w:pPr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4D1B21" w:rsidRPr="00AD2A90" w14:paraId="09B78A1A" w14:textId="77777777" w:rsidTr="00313715">
        <w:trPr>
          <w:trHeight w:val="347"/>
        </w:trPr>
        <w:tc>
          <w:tcPr>
            <w:tcW w:w="3421" w:type="dxa"/>
            <w:vAlign w:val="center"/>
          </w:tcPr>
          <w:p w14:paraId="6D1D2ABF" w14:textId="076FFEDC" w:rsidR="004D1B21" w:rsidRPr="00C953C0" w:rsidRDefault="004D1B21" w:rsidP="004D1B21">
            <w:pPr>
              <w:bidi/>
              <w:spacing w:after="160" w:line="259" w:lineRule="auto"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953C0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فویل آلومینیومی بلیسترمحصول </w:t>
            </w:r>
            <w:r w:rsidR="009D75F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کپسول</w:t>
            </w:r>
          </w:p>
        </w:tc>
        <w:tc>
          <w:tcPr>
            <w:tcW w:w="976" w:type="dxa"/>
          </w:tcPr>
          <w:p w14:paraId="12FDC738" w14:textId="609E898A" w:rsidR="004D1B21" w:rsidRDefault="009D75F3" w:rsidP="004D1B21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300</w:t>
            </w:r>
          </w:p>
        </w:tc>
        <w:tc>
          <w:tcPr>
            <w:tcW w:w="1553" w:type="dxa"/>
          </w:tcPr>
          <w:p w14:paraId="2CD05D20" w14:textId="620660D5" w:rsidR="004D1B21" w:rsidRPr="00F650E7" w:rsidRDefault="009D75F3" w:rsidP="004D1B21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F650E7">
              <w:rPr>
                <w:rFonts w:ascii="Calibri" w:eastAsia="Calibri" w:hAnsi="Calibri" w:cs="B Nazanin" w:hint="cs"/>
                <w:color w:val="000000" w:themeColor="text1"/>
                <w:rtl/>
                <w:lang w:bidi="fa-IR"/>
              </w:rPr>
              <w:t>دو رنگ+تمپلات</w:t>
            </w:r>
          </w:p>
        </w:tc>
        <w:tc>
          <w:tcPr>
            <w:tcW w:w="1080" w:type="dxa"/>
          </w:tcPr>
          <w:p w14:paraId="50916DCA" w14:textId="4E2AA5FC" w:rsidR="004D1B21" w:rsidRPr="00C953C0" w:rsidRDefault="004D1B21" w:rsidP="004D1B21">
            <w:pPr>
              <w:bidi/>
              <w:jc w:val="center"/>
              <w:rPr>
                <w:rFonts w:cs="B Lotus"/>
                <w:color w:val="000000" w:themeColor="text1"/>
                <w:sz w:val="24"/>
                <w:szCs w:val="24"/>
                <w:rtl/>
              </w:rPr>
            </w:pPr>
            <w:r w:rsidRPr="00C953C0">
              <w:rPr>
                <w:rFonts w:cs="B Lotus"/>
                <w:color w:val="000000" w:themeColor="text1"/>
                <w:sz w:val="24"/>
                <w:szCs w:val="24"/>
                <w:rtl/>
              </w:rPr>
              <w:t>1</w:t>
            </w:r>
            <w:r w:rsidRPr="00C953C0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±</w:t>
            </w:r>
            <w:r w:rsidR="009D75F3">
              <w:rPr>
                <w:rFonts w:cs="B Lotus" w:hint="cs"/>
                <w:color w:val="000000" w:themeColor="text1"/>
                <w:sz w:val="24"/>
                <w:szCs w:val="24"/>
                <w:rtl/>
              </w:rPr>
              <w:t>83</w:t>
            </w:r>
          </w:p>
        </w:tc>
        <w:tc>
          <w:tcPr>
            <w:tcW w:w="1000" w:type="dxa"/>
          </w:tcPr>
          <w:p w14:paraId="762DBE10" w14:textId="08EFF2BA" w:rsidR="004D1B21" w:rsidRPr="00C953C0" w:rsidRDefault="004D1B21" w:rsidP="004D1B21">
            <w:pPr>
              <w:bidi/>
              <w:jc w:val="center"/>
              <w:rPr>
                <w:rFonts w:cs="B Lotus"/>
                <w:color w:val="000000" w:themeColor="text1"/>
                <w:rtl/>
              </w:rPr>
            </w:pPr>
            <w:r w:rsidRPr="00C953C0">
              <w:rPr>
                <w:rFonts w:cs="B Lotus" w:hint="cs"/>
                <w:color w:val="000000" w:themeColor="text1"/>
                <w:rtl/>
              </w:rPr>
              <w:t>2</w:t>
            </w:r>
            <w:r w:rsidRPr="00C953C0">
              <w:rPr>
                <w:rFonts w:ascii="Calibri" w:hAnsi="Calibri" w:cs="Calibri"/>
                <w:color w:val="000000" w:themeColor="text1"/>
                <w:rtl/>
              </w:rPr>
              <w:t>±</w:t>
            </w:r>
            <w:r w:rsidRPr="00C953C0">
              <w:rPr>
                <w:rFonts w:cs="B Lotus" w:hint="cs"/>
                <w:color w:val="000000" w:themeColor="text1"/>
                <w:rtl/>
              </w:rPr>
              <w:t>25</w:t>
            </w:r>
          </w:p>
        </w:tc>
        <w:tc>
          <w:tcPr>
            <w:tcW w:w="2419" w:type="dxa"/>
            <w:vMerge/>
          </w:tcPr>
          <w:p w14:paraId="53E16A4A" w14:textId="77777777" w:rsidR="004D1B21" w:rsidRPr="00F8314A" w:rsidRDefault="004D1B21" w:rsidP="004D1B21">
            <w:pPr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4D1B21" w:rsidRPr="00AD2A90" w14:paraId="1802416D" w14:textId="77777777" w:rsidTr="00313715">
        <w:trPr>
          <w:trHeight w:val="347"/>
        </w:trPr>
        <w:tc>
          <w:tcPr>
            <w:tcW w:w="3421" w:type="dxa"/>
            <w:vAlign w:val="center"/>
          </w:tcPr>
          <w:p w14:paraId="4E4E13C7" w14:textId="57DB3066" w:rsidR="004D1B21" w:rsidRPr="00C953C0" w:rsidRDefault="004D1B21" w:rsidP="004D1B21">
            <w:pPr>
              <w:bidi/>
              <w:spacing w:after="160" w:line="259" w:lineRule="auto"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953C0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فویل آلومینیومی بلیسترمحصول قرص</w:t>
            </w:r>
          </w:p>
        </w:tc>
        <w:tc>
          <w:tcPr>
            <w:tcW w:w="976" w:type="dxa"/>
          </w:tcPr>
          <w:p w14:paraId="24598832" w14:textId="2AB66D40" w:rsidR="004D1B21" w:rsidRDefault="006C56BA" w:rsidP="004D1B21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300</w:t>
            </w:r>
          </w:p>
        </w:tc>
        <w:tc>
          <w:tcPr>
            <w:tcW w:w="1553" w:type="dxa"/>
          </w:tcPr>
          <w:p w14:paraId="19CABAE9" w14:textId="3D7071CE" w:rsidR="004D1B21" w:rsidRPr="00F650E7" w:rsidRDefault="004D1B21" w:rsidP="004D1B21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rtl/>
                <w:lang w:bidi="fa-IR"/>
              </w:rPr>
            </w:pPr>
            <w:r w:rsidRPr="00F650E7">
              <w:rPr>
                <w:rFonts w:ascii="Calibri" w:eastAsia="Calibri" w:hAnsi="Calibri" w:cs="B Nazanin" w:hint="cs"/>
                <w:color w:val="000000" w:themeColor="text1"/>
                <w:rtl/>
                <w:lang w:bidi="fa-IR"/>
              </w:rPr>
              <w:t xml:space="preserve">یک </w:t>
            </w:r>
            <w:r w:rsidR="000B31D0" w:rsidRPr="00F650E7">
              <w:rPr>
                <w:rFonts w:ascii="Calibri" w:eastAsia="Calibri" w:hAnsi="Calibri" w:cs="B Nazanin" w:hint="cs"/>
                <w:color w:val="000000" w:themeColor="text1"/>
                <w:rtl/>
                <w:lang w:bidi="fa-IR"/>
              </w:rPr>
              <w:t>رنگ+تمپلات</w:t>
            </w:r>
          </w:p>
        </w:tc>
        <w:tc>
          <w:tcPr>
            <w:tcW w:w="1080" w:type="dxa"/>
          </w:tcPr>
          <w:p w14:paraId="117140D5" w14:textId="21A20CFE" w:rsidR="004D1B21" w:rsidRPr="00C953C0" w:rsidRDefault="004D1B21" w:rsidP="004D1B21">
            <w:pPr>
              <w:bidi/>
              <w:jc w:val="center"/>
              <w:rPr>
                <w:rFonts w:cs="B Lotus"/>
                <w:color w:val="000000" w:themeColor="text1"/>
                <w:sz w:val="24"/>
                <w:szCs w:val="24"/>
                <w:rtl/>
              </w:rPr>
            </w:pPr>
            <w:r w:rsidRPr="00C953C0">
              <w:rPr>
                <w:rFonts w:cs="B Lotus"/>
                <w:color w:val="000000" w:themeColor="text1"/>
                <w:sz w:val="24"/>
                <w:szCs w:val="24"/>
                <w:rtl/>
              </w:rPr>
              <w:t>1</w:t>
            </w:r>
            <w:r w:rsidRPr="00C953C0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±</w:t>
            </w:r>
            <w:r w:rsidR="009D75F3">
              <w:rPr>
                <w:rFonts w:cs="B Lotus" w:hint="cs"/>
                <w:color w:val="000000" w:themeColor="text1"/>
                <w:sz w:val="24"/>
                <w:szCs w:val="24"/>
                <w:rtl/>
              </w:rPr>
              <w:t>256</w:t>
            </w:r>
          </w:p>
        </w:tc>
        <w:tc>
          <w:tcPr>
            <w:tcW w:w="1000" w:type="dxa"/>
          </w:tcPr>
          <w:p w14:paraId="40D0EA18" w14:textId="798C0E67" w:rsidR="004D1B21" w:rsidRPr="00C953C0" w:rsidRDefault="004D1B21" w:rsidP="004D1B21">
            <w:pPr>
              <w:bidi/>
              <w:jc w:val="center"/>
              <w:rPr>
                <w:rFonts w:cs="B Lotus"/>
                <w:color w:val="000000" w:themeColor="text1"/>
                <w:rtl/>
              </w:rPr>
            </w:pPr>
            <w:r w:rsidRPr="00C953C0">
              <w:rPr>
                <w:rFonts w:cs="B Lotus" w:hint="cs"/>
                <w:color w:val="000000" w:themeColor="text1"/>
                <w:rtl/>
              </w:rPr>
              <w:t>2</w:t>
            </w:r>
            <w:r w:rsidRPr="00C953C0">
              <w:rPr>
                <w:rFonts w:ascii="Calibri" w:hAnsi="Calibri" w:cs="Calibri"/>
                <w:color w:val="000000" w:themeColor="text1"/>
                <w:rtl/>
              </w:rPr>
              <w:t>±</w:t>
            </w:r>
            <w:r w:rsidR="009D75F3">
              <w:rPr>
                <w:rFonts w:cs="B Lotus" w:hint="cs"/>
                <w:color w:val="000000" w:themeColor="text1"/>
                <w:rtl/>
              </w:rPr>
              <w:t>22</w:t>
            </w:r>
          </w:p>
        </w:tc>
        <w:tc>
          <w:tcPr>
            <w:tcW w:w="2419" w:type="dxa"/>
            <w:vMerge/>
          </w:tcPr>
          <w:p w14:paraId="29B175D5" w14:textId="77777777" w:rsidR="004D1B21" w:rsidRPr="00F8314A" w:rsidRDefault="004D1B21" w:rsidP="004D1B21">
            <w:pPr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9D75F3" w:rsidRPr="00AD2A90" w14:paraId="3A634D96" w14:textId="77777777" w:rsidTr="00313715">
        <w:trPr>
          <w:trHeight w:val="362"/>
        </w:trPr>
        <w:tc>
          <w:tcPr>
            <w:tcW w:w="3421" w:type="dxa"/>
            <w:vAlign w:val="center"/>
          </w:tcPr>
          <w:p w14:paraId="0B55447A" w14:textId="51DAB0FB" w:rsidR="009D75F3" w:rsidRPr="00C953C0" w:rsidRDefault="009D75F3" w:rsidP="004D1B21">
            <w:pPr>
              <w:bidi/>
              <w:spacing w:after="160" w:line="259" w:lineRule="auto"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</w:pPr>
            <w:r w:rsidRPr="00C953C0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فویل سه لایه شکل پذیر</w:t>
            </w:r>
            <w:r w:rsidRPr="00C953C0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ALU ALU</w:t>
            </w:r>
          </w:p>
        </w:tc>
        <w:tc>
          <w:tcPr>
            <w:tcW w:w="976" w:type="dxa"/>
          </w:tcPr>
          <w:p w14:paraId="6130B005" w14:textId="72C3A017" w:rsidR="009D75F3" w:rsidRPr="00C953C0" w:rsidRDefault="004613AB" w:rsidP="004D1B21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7</w:t>
            </w:r>
            <w:r w:rsidR="009D75F3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000</w:t>
            </w:r>
          </w:p>
        </w:tc>
        <w:tc>
          <w:tcPr>
            <w:tcW w:w="1553" w:type="dxa"/>
          </w:tcPr>
          <w:p w14:paraId="23DD9665" w14:textId="1960BAFE" w:rsidR="009D75F3" w:rsidRPr="00C953C0" w:rsidRDefault="009D75F3" w:rsidP="004D1B21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080" w:type="dxa"/>
          </w:tcPr>
          <w:p w14:paraId="06DF6DB9" w14:textId="1BB16CCC" w:rsidR="009D75F3" w:rsidRPr="00C953C0" w:rsidRDefault="009D75F3" w:rsidP="004D1B21">
            <w:pPr>
              <w:bidi/>
              <w:jc w:val="center"/>
              <w:rPr>
                <w:rFonts w:cs="B Lotus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Lotus" w:hint="cs"/>
                <w:color w:val="000000" w:themeColor="text1"/>
                <w:sz w:val="24"/>
                <w:szCs w:val="24"/>
                <w:rtl/>
              </w:rPr>
              <w:t>251</w:t>
            </w:r>
          </w:p>
        </w:tc>
        <w:tc>
          <w:tcPr>
            <w:tcW w:w="1000" w:type="dxa"/>
          </w:tcPr>
          <w:p w14:paraId="4480FB31" w14:textId="00A77FDE" w:rsidR="009D75F3" w:rsidRPr="00C953C0" w:rsidRDefault="009D75F3" w:rsidP="004D1B21">
            <w:pPr>
              <w:bidi/>
              <w:jc w:val="center"/>
              <w:rPr>
                <w:rFonts w:cs="B Lotus"/>
                <w:color w:val="000000" w:themeColor="text1"/>
                <w:rtl/>
              </w:rPr>
            </w:pPr>
            <w:r>
              <w:rPr>
                <w:rFonts w:cs="B Lotus" w:hint="cs"/>
                <w:color w:val="000000" w:themeColor="text1"/>
                <w:rtl/>
              </w:rPr>
              <w:t>-</w:t>
            </w:r>
          </w:p>
        </w:tc>
        <w:tc>
          <w:tcPr>
            <w:tcW w:w="2419" w:type="dxa"/>
            <w:vMerge w:val="restart"/>
          </w:tcPr>
          <w:p w14:paraId="42BDB2ED" w14:textId="77777777" w:rsidR="009D75F3" w:rsidRDefault="009D75F3" w:rsidP="009D75F3">
            <w:pPr>
              <w:bidi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F8314A">
              <w:rPr>
                <w:rFonts w:cs="B Lotus" w:hint="cs"/>
                <w:b/>
                <w:bCs/>
                <w:sz w:val="20"/>
                <w:szCs w:val="20"/>
                <w:rtl/>
              </w:rPr>
              <w:t>طبق مشخصات مندرج در سایت</w:t>
            </w:r>
          </w:p>
          <w:p w14:paraId="2E14715F" w14:textId="77777777" w:rsidR="004613AB" w:rsidRDefault="004613AB" w:rsidP="004613AB">
            <w:pPr>
              <w:bidi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hyperlink r:id="rId7" w:history="1">
              <w:r w:rsidRPr="00537446">
                <w:rPr>
                  <w:rStyle w:val="Hyperlink"/>
                  <w:rFonts w:cs="B Nazanin"/>
                  <w:sz w:val="20"/>
                  <w:szCs w:val="20"/>
                  <w:lang w:bidi="fa-IR"/>
                </w:rPr>
                <w:t>https://farabipharma.ir</w:t>
              </w:r>
            </w:hyperlink>
            <w:r w:rsidRPr="00537446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37446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  <w:p w14:paraId="23316E5B" w14:textId="1E7729B8" w:rsidR="004613AB" w:rsidRPr="00F8314A" w:rsidRDefault="004613AB" w:rsidP="004613AB">
            <w:pPr>
              <w:bidi/>
              <w:rPr>
                <w:rFonts w:cs="B Lotus"/>
                <w:b/>
                <w:bCs/>
                <w:sz w:val="20"/>
                <w:szCs w:val="20"/>
                <w:rtl/>
              </w:rPr>
            </w:pPr>
            <w:r>
              <w:rPr>
                <w:rFonts w:cs="B Lotus" w:hint="cs"/>
                <w:b/>
                <w:bCs/>
                <w:sz w:val="20"/>
                <w:szCs w:val="20"/>
                <w:rtl/>
              </w:rPr>
              <w:t>بخش تامین و خرید</w:t>
            </w:r>
          </w:p>
        </w:tc>
      </w:tr>
      <w:tr w:rsidR="009D75F3" w:rsidRPr="00AD2A90" w14:paraId="37DE4D9B" w14:textId="77777777" w:rsidTr="00313715">
        <w:trPr>
          <w:trHeight w:val="362"/>
        </w:trPr>
        <w:tc>
          <w:tcPr>
            <w:tcW w:w="3421" w:type="dxa"/>
            <w:vAlign w:val="center"/>
          </w:tcPr>
          <w:p w14:paraId="60B832D1" w14:textId="14F315D1" w:rsidR="009D75F3" w:rsidRPr="00C953C0" w:rsidRDefault="009D75F3" w:rsidP="004D1B21">
            <w:pPr>
              <w:bidi/>
              <w:spacing w:after="160" w:line="259" w:lineRule="auto"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953C0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فویل سه لایه شکل پذیر</w:t>
            </w:r>
            <w:r w:rsidRPr="00C953C0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 xml:space="preserve">ALU </w:t>
            </w:r>
            <w:proofErr w:type="spellStart"/>
            <w:r w:rsidRPr="00C953C0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ALU</w:t>
            </w:r>
            <w:proofErr w:type="spellEnd"/>
          </w:p>
        </w:tc>
        <w:tc>
          <w:tcPr>
            <w:tcW w:w="976" w:type="dxa"/>
          </w:tcPr>
          <w:p w14:paraId="15826B46" w14:textId="7425E5ED" w:rsidR="009D75F3" w:rsidRPr="00C953C0" w:rsidRDefault="009D75F3" w:rsidP="004D1B21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953C0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5000</w:t>
            </w:r>
          </w:p>
        </w:tc>
        <w:tc>
          <w:tcPr>
            <w:tcW w:w="1553" w:type="dxa"/>
          </w:tcPr>
          <w:p w14:paraId="475A0CC2" w14:textId="18D55C57" w:rsidR="009D75F3" w:rsidRPr="00C953C0" w:rsidRDefault="009D75F3" w:rsidP="004D1B21">
            <w:pPr>
              <w:bidi/>
              <w:jc w:val="center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</w:pPr>
            <w:r w:rsidRPr="00C953C0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-</w:t>
            </w:r>
          </w:p>
        </w:tc>
        <w:tc>
          <w:tcPr>
            <w:tcW w:w="1080" w:type="dxa"/>
          </w:tcPr>
          <w:p w14:paraId="64A84E62" w14:textId="084D789B" w:rsidR="009D75F3" w:rsidRPr="00C953C0" w:rsidRDefault="009D75F3" w:rsidP="004D1B21">
            <w:pPr>
              <w:bidi/>
              <w:jc w:val="center"/>
              <w:rPr>
                <w:rFonts w:cs="B Lotus"/>
                <w:color w:val="000000" w:themeColor="text1"/>
                <w:sz w:val="24"/>
                <w:szCs w:val="24"/>
                <w:rtl/>
              </w:rPr>
            </w:pPr>
            <w:r w:rsidRPr="00C953C0">
              <w:rPr>
                <w:rFonts w:cs="B Lotus" w:hint="cs"/>
                <w:color w:val="000000" w:themeColor="text1"/>
                <w:sz w:val="24"/>
                <w:szCs w:val="24"/>
                <w:rtl/>
              </w:rPr>
              <w:t>152</w:t>
            </w:r>
          </w:p>
        </w:tc>
        <w:tc>
          <w:tcPr>
            <w:tcW w:w="1000" w:type="dxa"/>
          </w:tcPr>
          <w:p w14:paraId="27D3F2A0" w14:textId="70476103" w:rsidR="009D75F3" w:rsidRPr="00C953C0" w:rsidRDefault="009D75F3" w:rsidP="004D1B21">
            <w:pPr>
              <w:bidi/>
              <w:jc w:val="center"/>
              <w:rPr>
                <w:rFonts w:cs="B Lotus"/>
                <w:color w:val="000000" w:themeColor="text1"/>
                <w:rtl/>
              </w:rPr>
            </w:pPr>
            <w:r w:rsidRPr="00C953C0">
              <w:rPr>
                <w:rFonts w:cs="B Lotus" w:hint="cs"/>
                <w:color w:val="000000" w:themeColor="text1"/>
                <w:rtl/>
              </w:rPr>
              <w:t>-</w:t>
            </w:r>
          </w:p>
        </w:tc>
        <w:tc>
          <w:tcPr>
            <w:tcW w:w="2419" w:type="dxa"/>
            <w:vMerge/>
          </w:tcPr>
          <w:p w14:paraId="090FA29E" w14:textId="5530A525" w:rsidR="009D75F3" w:rsidRDefault="009D75F3" w:rsidP="004D1B21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0B04EA4D" w14:textId="3052BE32" w:rsidR="00B51273" w:rsidRPr="00537446" w:rsidRDefault="00EC519D" w:rsidP="0056012C">
      <w:pPr>
        <w:bidi/>
        <w:jc w:val="both"/>
        <w:rPr>
          <w:rFonts w:ascii="Calibri" w:eastAsia="Calibri" w:hAnsi="Calibri" w:cs="B Nazanin"/>
          <w:sz w:val="20"/>
          <w:szCs w:val="20"/>
          <w:rtl/>
          <w:lang w:bidi="fa-IR"/>
        </w:rPr>
      </w:pPr>
      <w:r w:rsidRPr="00537446">
        <w:rPr>
          <w:rFonts w:cs="B Nazanin" w:hint="cs"/>
          <w:sz w:val="20"/>
          <w:szCs w:val="20"/>
          <w:rtl/>
          <w:lang w:bidi="fa-IR"/>
        </w:rPr>
        <w:t xml:space="preserve">شرکت داروسازی فارابی در نظر دارد </w:t>
      </w:r>
      <w:r w:rsidR="0046744E" w:rsidRPr="00537446">
        <w:rPr>
          <w:rFonts w:cs="B Nazanin" w:hint="cs"/>
          <w:sz w:val="20"/>
          <w:szCs w:val="20"/>
          <w:rtl/>
          <w:lang w:bidi="fa-IR"/>
        </w:rPr>
        <w:t>نسبت به</w:t>
      </w:r>
      <w:r w:rsidR="006E2A8D" w:rsidRPr="00537446">
        <w:rPr>
          <w:rFonts w:cs="B Nazanin" w:hint="cs"/>
          <w:sz w:val="20"/>
          <w:szCs w:val="20"/>
          <w:rtl/>
          <w:lang w:bidi="fa-IR"/>
        </w:rPr>
        <w:t xml:space="preserve"> </w:t>
      </w:r>
      <w:r w:rsidR="004613AB">
        <w:rPr>
          <w:rFonts w:cs="B Nazanin" w:hint="cs"/>
          <w:sz w:val="20"/>
          <w:szCs w:val="20"/>
          <w:rtl/>
          <w:lang w:bidi="fa-IR"/>
        </w:rPr>
        <w:t>بر</w:t>
      </w:r>
      <w:r w:rsidR="006E2A8D" w:rsidRPr="00537446">
        <w:rPr>
          <w:rFonts w:cs="B Nazanin" w:hint="cs"/>
          <w:sz w:val="20"/>
          <w:szCs w:val="20"/>
          <w:rtl/>
          <w:lang w:bidi="fa-IR"/>
        </w:rPr>
        <w:t>گزاری</w:t>
      </w:r>
      <w:r w:rsidR="00A7117D" w:rsidRPr="00537446">
        <w:rPr>
          <w:rFonts w:cs="B Nazanin" w:hint="cs"/>
          <w:sz w:val="20"/>
          <w:szCs w:val="20"/>
          <w:rtl/>
          <w:lang w:bidi="fa-IR"/>
        </w:rPr>
        <w:t xml:space="preserve"> </w:t>
      </w:r>
      <w:r w:rsidR="0046744E" w:rsidRPr="00537446">
        <w:rPr>
          <w:rFonts w:cs="B Nazanin" w:hint="cs"/>
          <w:sz w:val="20"/>
          <w:szCs w:val="20"/>
          <w:rtl/>
          <w:lang w:bidi="fa-IR"/>
        </w:rPr>
        <w:t>مناقصه خرید</w:t>
      </w:r>
      <w:r w:rsidR="00C32678" w:rsidRPr="00537446">
        <w:rPr>
          <w:rFonts w:cs="B Nazanin" w:hint="cs"/>
          <w:sz w:val="20"/>
          <w:szCs w:val="20"/>
          <w:rtl/>
          <w:lang w:bidi="fa-IR"/>
        </w:rPr>
        <w:t xml:space="preserve"> </w:t>
      </w:r>
      <w:r w:rsidR="00D07831" w:rsidRPr="00537446">
        <w:rPr>
          <w:rFonts w:ascii="Calibri" w:eastAsia="Calibri" w:hAnsi="Calibri" w:cs="B Nazanin" w:hint="cs"/>
          <w:sz w:val="20"/>
          <w:szCs w:val="20"/>
          <w:rtl/>
        </w:rPr>
        <w:t xml:space="preserve">انواع </w:t>
      </w:r>
      <w:r w:rsidR="003C40FF" w:rsidRPr="00537446">
        <w:rPr>
          <w:rFonts w:ascii="Calibri" w:eastAsia="Calibri" w:hAnsi="Calibri" w:cs="B Nazanin" w:hint="cs"/>
          <w:sz w:val="20"/>
          <w:szCs w:val="20"/>
          <w:rtl/>
        </w:rPr>
        <w:t xml:space="preserve">فویل آلومینیومی </w:t>
      </w:r>
      <w:r w:rsidR="00D07831" w:rsidRPr="00537446">
        <w:rPr>
          <w:rFonts w:ascii="Calibri" w:eastAsia="Calibri" w:hAnsi="Calibri" w:cs="B Nazanin" w:hint="cs"/>
          <w:sz w:val="20"/>
          <w:szCs w:val="20"/>
          <w:rtl/>
        </w:rPr>
        <w:t xml:space="preserve">مورد نیاز برای سال </w:t>
      </w:r>
      <w:r w:rsidR="00E041C7">
        <w:rPr>
          <w:rFonts w:ascii="Calibri" w:eastAsia="Calibri" w:hAnsi="Calibri" w:cs="B Nazanin" w:hint="cs"/>
          <w:sz w:val="20"/>
          <w:szCs w:val="20"/>
          <w:rtl/>
        </w:rPr>
        <w:t>1405</w:t>
      </w:r>
      <w:r w:rsidR="0046744E" w:rsidRPr="00537446">
        <w:rPr>
          <w:rFonts w:ascii="Calibri" w:eastAsia="Calibri" w:hAnsi="Calibri" w:cs="B Nazanin" w:hint="cs"/>
          <w:sz w:val="20"/>
          <w:szCs w:val="20"/>
          <w:rtl/>
        </w:rPr>
        <w:t xml:space="preserve"> </w:t>
      </w:r>
      <w:r w:rsidRPr="00537446">
        <w:rPr>
          <w:rFonts w:cs="B Nazanin" w:hint="cs"/>
          <w:sz w:val="20"/>
          <w:szCs w:val="20"/>
          <w:rtl/>
          <w:lang w:bidi="fa-IR"/>
        </w:rPr>
        <w:t>به شرح زیر اقدام نماید</w:t>
      </w:r>
      <w:r w:rsidR="00D07831" w:rsidRPr="00537446">
        <w:rPr>
          <w:rFonts w:cs="B Nazanin" w:hint="cs"/>
          <w:sz w:val="20"/>
          <w:szCs w:val="20"/>
          <w:rtl/>
          <w:lang w:bidi="fa-IR"/>
        </w:rPr>
        <w:t xml:space="preserve">.شرکتهایی که دارای سابقه و توانایی تولید و تحویل اقلام مذکور </w:t>
      </w:r>
      <w:r w:rsidR="00032922" w:rsidRPr="00537446">
        <w:rPr>
          <w:rFonts w:cs="B Nazanin" w:hint="cs"/>
          <w:sz w:val="20"/>
          <w:szCs w:val="20"/>
          <w:rtl/>
          <w:lang w:bidi="fa-IR"/>
        </w:rPr>
        <w:t>هستند</w:t>
      </w:r>
      <w:r w:rsidR="003C40FF" w:rsidRPr="00537446">
        <w:rPr>
          <w:rFonts w:cs="B Nazanin" w:hint="cs"/>
          <w:sz w:val="20"/>
          <w:szCs w:val="20"/>
          <w:rtl/>
          <w:lang w:bidi="fa-IR"/>
        </w:rPr>
        <w:t xml:space="preserve"> و همچنین </w:t>
      </w:r>
      <w:bookmarkStart w:id="0" w:name="_Hlk195097280"/>
      <w:r w:rsidR="003C40FF" w:rsidRPr="00537446">
        <w:rPr>
          <w:rFonts w:cs="B Nazanin" w:hint="cs"/>
          <w:sz w:val="20"/>
          <w:szCs w:val="20"/>
          <w:rtl/>
          <w:lang w:bidi="fa-IR"/>
        </w:rPr>
        <w:t xml:space="preserve">گواهی </w:t>
      </w:r>
      <w:r w:rsidR="003C40FF" w:rsidRPr="00537446">
        <w:rPr>
          <w:rFonts w:cs="B Nazanin"/>
          <w:sz w:val="20"/>
          <w:szCs w:val="20"/>
          <w:lang w:bidi="fa-IR"/>
        </w:rPr>
        <w:t>GMP</w:t>
      </w:r>
      <w:r w:rsidR="003C40FF" w:rsidRPr="00537446">
        <w:rPr>
          <w:rFonts w:cs="B Nazanin" w:hint="cs"/>
          <w:sz w:val="20"/>
          <w:szCs w:val="20"/>
          <w:rtl/>
          <w:lang w:bidi="fa-IR"/>
        </w:rPr>
        <w:t xml:space="preserve"> ویا مجوز رسمی  از سازمان غذا و دارو</w:t>
      </w:r>
      <w:bookmarkEnd w:id="0"/>
      <w:r w:rsidR="003C40FF" w:rsidRPr="00537446">
        <w:rPr>
          <w:rFonts w:cs="B Nazanin" w:hint="cs"/>
          <w:sz w:val="20"/>
          <w:szCs w:val="20"/>
          <w:rtl/>
          <w:lang w:bidi="fa-IR"/>
        </w:rPr>
        <w:t xml:space="preserve"> دارند </w:t>
      </w:r>
      <w:r w:rsidR="00D07831" w:rsidRPr="00537446">
        <w:rPr>
          <w:rFonts w:cs="B Nazanin" w:hint="cs"/>
          <w:sz w:val="20"/>
          <w:szCs w:val="20"/>
          <w:rtl/>
          <w:lang w:bidi="fa-IR"/>
        </w:rPr>
        <w:t>می بایست ضمن رعایت شرایط زیر</w:t>
      </w:r>
      <w:r w:rsidR="00D07831"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 نسبت به ارسال پیش فاکتور م</w:t>
      </w:r>
      <w:r w:rsidR="004613AB">
        <w:rPr>
          <w:rFonts w:ascii="Calibri" w:eastAsia="Calibri" w:hAnsi="Calibri" w:cs="B Nazanin" w:hint="cs"/>
          <w:sz w:val="20"/>
          <w:szCs w:val="20"/>
          <w:rtl/>
          <w:lang w:bidi="fa-IR"/>
        </w:rPr>
        <w:t>ر</w:t>
      </w:r>
      <w:r w:rsidR="00D07831"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بوطه حداکثر تا تاریخ </w:t>
      </w:r>
      <w:r w:rsidR="009D75F3">
        <w:rPr>
          <w:rFonts w:ascii="Calibri" w:eastAsia="Calibri" w:hAnsi="Calibri" w:cs="B Nazanin" w:hint="cs"/>
          <w:sz w:val="20"/>
          <w:szCs w:val="20"/>
          <w:rtl/>
          <w:lang w:bidi="fa-IR"/>
        </w:rPr>
        <w:t>10</w:t>
      </w:r>
      <w:r w:rsidR="00D07831"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>/</w:t>
      </w:r>
      <w:r w:rsidR="009D75F3">
        <w:rPr>
          <w:rFonts w:ascii="Calibri" w:eastAsia="Calibri" w:hAnsi="Calibri" w:cs="B Nazanin" w:hint="cs"/>
          <w:sz w:val="20"/>
          <w:szCs w:val="20"/>
          <w:rtl/>
          <w:lang w:bidi="fa-IR"/>
        </w:rPr>
        <w:t>5</w:t>
      </w:r>
      <w:r w:rsidR="00D07831"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>/</w:t>
      </w:r>
      <w:r w:rsidR="00E041C7">
        <w:rPr>
          <w:rFonts w:ascii="Calibri" w:eastAsia="Calibri" w:hAnsi="Calibri" w:cs="B Nazanin" w:hint="cs"/>
          <w:sz w:val="20"/>
          <w:szCs w:val="20"/>
          <w:rtl/>
          <w:lang w:bidi="fa-IR"/>
        </w:rPr>
        <w:t>1405</w:t>
      </w:r>
      <w:r w:rsidR="00032922"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 </w:t>
      </w:r>
      <w:r w:rsidR="00032922" w:rsidRPr="00537446">
        <w:rPr>
          <w:rFonts w:ascii="Calibri" w:eastAsia="Calibri" w:hAnsi="Calibri" w:cs="B Nazanin" w:hint="cs"/>
          <w:noProof/>
          <w:sz w:val="20"/>
          <w:szCs w:val="20"/>
          <w:rtl/>
          <w:lang w:bidi="fa-IR"/>
        </w:rPr>
        <w:t>در پاکت سربسته (پاکت ب)</w:t>
      </w:r>
      <w:r w:rsidR="00D07831"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>اقدام فرمایند .</w:t>
      </w:r>
      <w:r w:rsidR="00AD2A90"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                                  </w:t>
      </w:r>
    </w:p>
    <w:p w14:paraId="602CDA74" w14:textId="03577260" w:rsidR="00032922" w:rsidRPr="00537446" w:rsidRDefault="00C953C0" w:rsidP="00C953C0">
      <w:pPr>
        <w:bidi/>
        <w:jc w:val="both"/>
        <w:rPr>
          <w:rFonts w:ascii="Calibri" w:eastAsia="Calibri" w:hAnsi="Calibri" w:cs="B Nazanin"/>
          <w:b/>
          <w:bCs/>
          <w:sz w:val="20"/>
          <w:szCs w:val="20"/>
          <w:rtl/>
          <w:lang w:bidi="fa-IR"/>
        </w:rPr>
      </w:pPr>
      <w:r>
        <w:rPr>
          <w:rFonts w:ascii="Calibri" w:eastAsia="Calibri" w:hAnsi="Calibri" w:cs="B Nazanin" w:hint="cs"/>
          <w:sz w:val="20"/>
          <w:szCs w:val="20"/>
          <w:rtl/>
          <w:lang w:bidi="fa-IR"/>
        </w:rPr>
        <w:t>*</w:t>
      </w:r>
      <w:r w:rsidR="00591D0B" w:rsidRPr="00537446">
        <w:rPr>
          <w:rFonts w:ascii="Calibri" w:eastAsia="Calibri" w:hAnsi="Calibri" w:cs="B Nazanin"/>
          <w:sz w:val="20"/>
          <w:szCs w:val="20"/>
          <w:rtl/>
        </w:rPr>
        <w:t xml:space="preserve"> پیشنهاد دهندگان باید پیشنهاد خود را در </w:t>
      </w:r>
      <w:r w:rsidR="00591D0B" w:rsidRPr="00537446">
        <w:rPr>
          <w:rFonts w:ascii="Calibri" w:eastAsia="Calibri" w:hAnsi="Calibri" w:cs="B Nazanin" w:hint="cs"/>
          <w:sz w:val="20"/>
          <w:szCs w:val="20"/>
          <w:rtl/>
        </w:rPr>
        <w:t>دو</w:t>
      </w:r>
      <w:r w:rsidR="00591D0B" w:rsidRPr="00537446">
        <w:rPr>
          <w:rFonts w:ascii="Calibri" w:eastAsia="Calibri" w:hAnsi="Calibri" w:cs="B Nazanin"/>
          <w:sz w:val="20"/>
          <w:szCs w:val="20"/>
          <w:rtl/>
        </w:rPr>
        <w:t xml:space="preserve"> پاکت مجزا با مشخصه</w:t>
      </w:r>
      <w:r w:rsidR="00591D0B" w:rsidRPr="00537446">
        <w:rPr>
          <w:rFonts w:ascii="Calibri" w:eastAsia="Calibri" w:hAnsi="Calibri" w:cs="B Nazanin" w:hint="cs"/>
          <w:sz w:val="20"/>
          <w:szCs w:val="20"/>
          <w:rtl/>
        </w:rPr>
        <w:t xml:space="preserve"> ( الف و ب) تهیه و پس از لاک و مهر تحویل دبیرخانه محرمانه مناقصه گزار به آدرس اصفهان، کیلومتر 15 جاده اصفهان شیراز کد پستی 8179159137 نمایند.</w:t>
      </w:r>
      <w:r w:rsidR="00493892" w:rsidRPr="00537446">
        <w:rPr>
          <w:rFonts w:ascii="Calibri" w:eastAsia="Calibri" w:hAnsi="Calibri" w:cs="B Nazanin" w:hint="cs"/>
          <w:b/>
          <w:bCs/>
          <w:sz w:val="20"/>
          <w:szCs w:val="20"/>
          <w:rtl/>
          <w:lang w:bidi="fa-IR"/>
        </w:rPr>
        <w:t xml:space="preserve"> </w:t>
      </w:r>
      <w:r w:rsidR="00032922" w:rsidRPr="00537446">
        <w:rPr>
          <w:rFonts w:ascii="Calibri" w:eastAsia="Calibri" w:hAnsi="Calibri" w:cs="B Nazanin"/>
          <w:sz w:val="20"/>
          <w:szCs w:val="20"/>
          <w:rtl/>
        </w:rPr>
        <w:t>به پیشنهادات مشروط، مبهم یا فاقد ضمانت و یا واصل گردیده بعد از زمان مقرر ترتیب اثر داده نخواهد شد</w:t>
      </w:r>
      <w:r w:rsidR="00032922" w:rsidRPr="00537446">
        <w:rPr>
          <w:rFonts w:ascii="Calibri" w:eastAsia="Calibri" w:hAnsi="Calibri" w:cs="B Nazanin" w:hint="cs"/>
          <w:sz w:val="20"/>
          <w:szCs w:val="20"/>
          <w:rtl/>
        </w:rPr>
        <w:t>.</w:t>
      </w:r>
    </w:p>
    <w:p w14:paraId="2D95C738" w14:textId="5279FFE3" w:rsidR="00F05027" w:rsidRPr="00537446" w:rsidRDefault="00526301" w:rsidP="00493892">
      <w:pPr>
        <w:bidi/>
        <w:spacing w:after="160" w:line="259" w:lineRule="auto"/>
        <w:jc w:val="both"/>
        <w:rPr>
          <w:rFonts w:ascii="Calibri" w:eastAsia="Calibri" w:hAnsi="Calibri" w:cs="B Nazanin"/>
          <w:sz w:val="20"/>
          <w:szCs w:val="20"/>
          <w:lang w:bidi="fa-IR"/>
        </w:rPr>
      </w:pPr>
      <w:r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* پیش فاکتور دارای سربرگ ، مشخصات شرکت </w:t>
      </w:r>
      <w:r w:rsidR="003C40FF"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>و</w:t>
      </w:r>
      <w:r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 مهر و امضا باشد.</w:t>
      </w:r>
      <w:r w:rsidR="003C40FF"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>ارسال تصویر</w:t>
      </w:r>
      <w:r w:rsidR="003C40FF" w:rsidRPr="00537446">
        <w:rPr>
          <w:rFonts w:cs="B Nazanin" w:hint="cs"/>
          <w:sz w:val="20"/>
          <w:szCs w:val="20"/>
          <w:rtl/>
          <w:lang w:bidi="fa-IR"/>
        </w:rPr>
        <w:t xml:space="preserve"> گواهی </w:t>
      </w:r>
      <w:r w:rsidR="003C40FF" w:rsidRPr="00537446">
        <w:rPr>
          <w:rFonts w:cs="B Nazanin"/>
          <w:sz w:val="20"/>
          <w:szCs w:val="20"/>
          <w:lang w:bidi="fa-IR"/>
        </w:rPr>
        <w:t>GMP</w:t>
      </w:r>
      <w:r w:rsidR="003C40FF" w:rsidRPr="00537446">
        <w:rPr>
          <w:rFonts w:cs="B Nazanin" w:hint="cs"/>
          <w:sz w:val="20"/>
          <w:szCs w:val="20"/>
          <w:rtl/>
          <w:lang w:bidi="fa-IR"/>
        </w:rPr>
        <w:t xml:space="preserve"> ویا مجوز رسمی  از سازمان غذا و دارو</w:t>
      </w:r>
      <w:r w:rsidR="003C40FF"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 الزامی است.</w:t>
      </w:r>
      <w:r w:rsidR="00F05027"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 قیمت های اعلام شده توسط مناقصه گر،از تاریخ پیش فاکتور حداقل می بایست تا مدت یک ماه دارای اعتبار باشد.</w:t>
      </w:r>
    </w:p>
    <w:p w14:paraId="4FDDD63B" w14:textId="0669CF7C" w:rsidR="00526301" w:rsidRPr="00537446" w:rsidRDefault="00526301" w:rsidP="00526301">
      <w:pPr>
        <w:bidi/>
        <w:jc w:val="both"/>
        <w:rPr>
          <w:rFonts w:ascii="Calibri" w:eastAsia="Calibri" w:hAnsi="Calibri" w:cs="B Nazanin"/>
          <w:sz w:val="20"/>
          <w:szCs w:val="20"/>
          <w:rtl/>
          <w:lang w:bidi="fa-IR"/>
        </w:rPr>
      </w:pPr>
      <w:r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>* کلیه هزینه های بسته بندی</w:t>
      </w:r>
      <w:r w:rsidR="003C40FF"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 ، ساخت سیلندر ، </w:t>
      </w:r>
      <w:r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>انبارداری و... باید در پیش فاکتور لحاظ گردد و فقط کرایه حمل بصورت جداگانه و مشخص با توجه به مبدا و مقصد محاسبه و به عهده خریدار خواهد بود .</w:t>
      </w:r>
    </w:p>
    <w:p w14:paraId="2A5A55D6" w14:textId="2C64963B" w:rsidR="00526301" w:rsidRPr="00537446" w:rsidRDefault="00855DD3" w:rsidP="00855DD3">
      <w:pPr>
        <w:bidi/>
        <w:jc w:val="both"/>
        <w:rPr>
          <w:rFonts w:ascii="Calibri" w:eastAsia="Calibri" w:hAnsi="Calibri" w:cs="B Nazanin"/>
          <w:sz w:val="20"/>
          <w:szCs w:val="20"/>
          <w:rtl/>
          <w:lang w:bidi="fa-IR"/>
        </w:rPr>
      </w:pPr>
      <w:r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>* شرکت کنندگانی که سابقه همکاری ندارند ،ضروریست مدارک کامل شرکت، رزومه کاری، لیست امکانات و مشتریان</w:t>
      </w:r>
      <w:r w:rsidR="00032922"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 را</w:t>
      </w:r>
      <w:r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 به همراه پیش فاکتور</w:t>
      </w:r>
      <w:r w:rsidR="00032922"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 ارسال نمایند و</w:t>
      </w:r>
      <w:r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 در صورت برنده شدن،قبل از خریدکل سفارش، یک یا چند محموله جهت تست ارسال نمایند.</w:t>
      </w:r>
    </w:p>
    <w:p w14:paraId="521A1F6A" w14:textId="0E99BF17" w:rsidR="00032922" w:rsidRPr="00537446" w:rsidRDefault="00AB31E5" w:rsidP="00032922">
      <w:pPr>
        <w:bidi/>
        <w:jc w:val="both"/>
        <w:rPr>
          <w:rFonts w:ascii="Calibri" w:eastAsia="Calibri" w:hAnsi="Calibri" w:cs="B Nazanin"/>
          <w:b/>
          <w:bCs/>
          <w:sz w:val="20"/>
          <w:szCs w:val="20"/>
          <w:rtl/>
        </w:rPr>
      </w:pPr>
      <w:bookmarkStart w:id="1" w:name="_Hlk195096921"/>
      <w:r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>*</w:t>
      </w:r>
      <w:r w:rsidR="00032922" w:rsidRPr="00537446">
        <w:rPr>
          <w:rFonts w:ascii="Calibri" w:eastAsia="Calibri" w:hAnsi="Calibri" w:cs="B Nazanin" w:hint="cs"/>
          <w:sz w:val="20"/>
          <w:szCs w:val="20"/>
          <w:rtl/>
        </w:rPr>
        <w:t xml:space="preserve"> تضمین شرکت در مناقصه به میزان 1.000.000.000 ریال (یک میلیارد ریال) می باشد که لازم است در قالب ارائه اصل سند ضمانتنامه بانکی و یا واریز نقدی به شماره حساب </w:t>
      </w:r>
      <w:r w:rsidR="00032922" w:rsidRPr="00537446">
        <w:rPr>
          <w:rFonts w:ascii="Calibri" w:eastAsia="Calibri" w:hAnsi="Calibri" w:cs="B Nazanin"/>
          <w:sz w:val="20"/>
          <w:szCs w:val="20"/>
          <w:u w:val="single"/>
        </w:rPr>
        <w:t>605060110</w:t>
      </w:r>
      <w:r w:rsidR="00032922"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 xml:space="preserve"> نزد بانک تجارت شعبه چهار راه نظر</w:t>
      </w:r>
      <w:r w:rsidR="00032922" w:rsidRPr="00537446">
        <w:rPr>
          <w:rFonts w:ascii="Calibri" w:eastAsia="Calibri" w:hAnsi="Calibri" w:cs="B Nazanin" w:hint="cs"/>
          <w:sz w:val="20"/>
          <w:szCs w:val="20"/>
          <w:rtl/>
        </w:rPr>
        <w:t xml:space="preserve"> به نام شرکت دارو سازی فارابی و فقط در پاکت (الف) ارائه گردد.</w:t>
      </w:r>
    </w:p>
    <w:bookmarkEnd w:id="1"/>
    <w:p w14:paraId="0DCEB944" w14:textId="4F3415CA" w:rsidR="00C40F9F" w:rsidRPr="00537446" w:rsidRDefault="00C40F9F" w:rsidP="00032922">
      <w:pPr>
        <w:bidi/>
        <w:jc w:val="both"/>
        <w:rPr>
          <w:rFonts w:ascii="Calibri" w:eastAsia="Calibri" w:hAnsi="Calibri" w:cs="B Nazanin"/>
          <w:sz w:val="20"/>
          <w:szCs w:val="20"/>
          <w:rtl/>
          <w:lang w:bidi="fa-IR"/>
        </w:rPr>
      </w:pPr>
      <w:r w:rsidRPr="00537446">
        <w:rPr>
          <w:rFonts w:ascii="Calibri" w:eastAsia="Calibri" w:hAnsi="Calibri" w:cs="B Nazanin" w:hint="cs"/>
          <w:sz w:val="20"/>
          <w:szCs w:val="20"/>
          <w:rtl/>
          <w:lang w:bidi="fa-IR"/>
        </w:rPr>
        <w:t>**اولویت با تولیدکنندگان و نمایندگان رسمی می باشد و شرایط پرداخت اعتباری بلند مدت به عنوان برتری و اولویت در برنده شدن مناقصه مدنظر قرار خواهد گرفت ، بنابراین ضمن اعلام زمان تحویل، بهترین شرایط پرداخت اعلام گردد.</w:t>
      </w:r>
    </w:p>
    <w:p w14:paraId="08B9F873" w14:textId="708ED565" w:rsidR="005A4D94" w:rsidRPr="00032922" w:rsidRDefault="00526301" w:rsidP="00855DD3">
      <w:pPr>
        <w:bidi/>
        <w:jc w:val="both"/>
        <w:rPr>
          <w:rFonts w:ascii="Calibri" w:eastAsia="Calibri" w:hAnsi="Calibri" w:cs="B Nazanin"/>
          <w:rtl/>
        </w:rPr>
      </w:pPr>
      <w:r w:rsidRPr="00032922">
        <w:rPr>
          <w:rFonts w:ascii="Calibri" w:eastAsia="Calibri" w:hAnsi="Calibri" w:cs="B Nazanin" w:hint="cs"/>
          <w:rtl/>
          <w:lang w:bidi="fa-IR"/>
        </w:rPr>
        <w:t>*</w:t>
      </w:r>
      <w:r w:rsidRPr="00032922">
        <w:rPr>
          <w:rFonts w:ascii="Calibri" w:eastAsia="Calibri" w:hAnsi="Calibri" w:cs="B Nazanin"/>
          <w:rtl/>
        </w:rPr>
        <w:t xml:space="preserve"> شرکت </w:t>
      </w:r>
      <w:r w:rsidRPr="00032922">
        <w:rPr>
          <w:rFonts w:ascii="Calibri" w:eastAsia="Calibri" w:hAnsi="Calibri" w:cs="B Nazanin" w:hint="cs"/>
          <w:rtl/>
        </w:rPr>
        <w:t>داروسازی فارابی</w:t>
      </w:r>
      <w:r w:rsidRPr="00032922">
        <w:rPr>
          <w:rFonts w:ascii="Calibri" w:eastAsia="Calibri" w:hAnsi="Calibri" w:cs="B Nazanin"/>
          <w:rtl/>
        </w:rPr>
        <w:t xml:space="preserve"> در رد یا قبول هریک از پیشنهادات و یا لغو فرآیند مناقصه در هر مرحله مختار بوده و از این بابت هیچ مسئولیت و تعهدی در برابر مناقصه گران نخواهد داشت</w:t>
      </w:r>
      <w:r w:rsidRPr="00032922">
        <w:rPr>
          <w:rFonts w:ascii="Calibri" w:eastAsia="Calibri" w:hAnsi="Calibri" w:cs="B Nazanin" w:hint="cs"/>
          <w:rtl/>
        </w:rPr>
        <w:t>.</w:t>
      </w:r>
    </w:p>
    <w:p w14:paraId="7F04A27C" w14:textId="4EC00CE6" w:rsidR="006F1C97" w:rsidRPr="00032922" w:rsidRDefault="006F1C97" w:rsidP="00855DD3">
      <w:pPr>
        <w:bidi/>
        <w:spacing w:after="0"/>
        <w:jc w:val="both"/>
        <w:rPr>
          <w:rFonts w:cs="B Nazanin"/>
          <w:lang w:bidi="fa-IR"/>
        </w:rPr>
      </w:pPr>
      <w:r w:rsidRPr="00032922">
        <w:rPr>
          <w:rFonts w:cs="B Nazanin" w:hint="cs"/>
          <w:rtl/>
          <w:lang w:bidi="fa-IR"/>
        </w:rPr>
        <w:t>متقاضیان می توانند جهت کسب اطلاعات بیشتر با شماره تلفن های 331322</w:t>
      </w:r>
      <w:r w:rsidR="00A7117D" w:rsidRPr="00032922">
        <w:rPr>
          <w:rFonts w:cs="B Nazanin" w:hint="cs"/>
          <w:rtl/>
          <w:lang w:bidi="fa-IR"/>
        </w:rPr>
        <w:t>16</w:t>
      </w:r>
      <w:r w:rsidRPr="00032922">
        <w:rPr>
          <w:rFonts w:cs="B Nazanin" w:hint="cs"/>
          <w:rtl/>
          <w:lang w:bidi="fa-IR"/>
        </w:rPr>
        <w:t xml:space="preserve"> -031 و  33132</w:t>
      </w:r>
      <w:r w:rsidR="00A7117D" w:rsidRPr="00032922">
        <w:rPr>
          <w:rFonts w:cs="B Nazanin" w:hint="cs"/>
          <w:rtl/>
          <w:lang w:bidi="fa-IR"/>
        </w:rPr>
        <w:t>507</w:t>
      </w:r>
      <w:r w:rsidRPr="00032922">
        <w:rPr>
          <w:rFonts w:cs="B Nazanin" w:hint="cs"/>
          <w:rtl/>
          <w:lang w:bidi="fa-IR"/>
        </w:rPr>
        <w:t>-031 تماس حاصل فرمایند.</w:t>
      </w:r>
    </w:p>
    <w:sectPr w:rsidR="006F1C97" w:rsidRPr="00032922" w:rsidSect="003F581A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E5F886" w14:textId="77777777" w:rsidR="008048B7" w:rsidRDefault="008048B7" w:rsidP="001B3578">
      <w:pPr>
        <w:spacing w:after="0" w:line="240" w:lineRule="auto"/>
      </w:pPr>
      <w:r>
        <w:separator/>
      </w:r>
    </w:p>
  </w:endnote>
  <w:endnote w:type="continuationSeparator" w:id="0">
    <w:p w14:paraId="7A6BDE77" w14:textId="77777777" w:rsidR="008048B7" w:rsidRDefault="008048B7" w:rsidP="001B3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لوتوس">
    <w:altName w:val="Arial"/>
    <w:panose1 w:val="00000000000000000000"/>
    <w:charset w:val="B2"/>
    <w:family w:val="swiss"/>
    <w:notTrueType/>
    <w:pitch w:val="variable"/>
    <w:sig w:usb0="00002001" w:usb1="00000000" w:usb2="00000000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D30CA" w14:textId="77777777" w:rsidR="008048B7" w:rsidRDefault="008048B7" w:rsidP="001B3578">
      <w:pPr>
        <w:spacing w:after="0" w:line="240" w:lineRule="auto"/>
      </w:pPr>
      <w:r>
        <w:separator/>
      </w:r>
    </w:p>
  </w:footnote>
  <w:footnote w:type="continuationSeparator" w:id="0">
    <w:p w14:paraId="4145DF79" w14:textId="77777777" w:rsidR="008048B7" w:rsidRDefault="008048B7" w:rsidP="001B3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F7CB7" w14:textId="77777777" w:rsidR="001B3578" w:rsidRDefault="001B3578" w:rsidP="001B3578">
    <w:pPr>
      <w:pStyle w:val="Header"/>
      <w:jc w:val="center"/>
    </w:pPr>
    <w:r>
      <w:rPr>
        <w:noProof/>
        <w:lang w:bidi="fa-IR"/>
      </w:rPr>
      <w:drawing>
        <wp:inline distT="0" distB="0" distL="0" distR="0" wp14:anchorId="04BB6EDF" wp14:editId="25992174">
          <wp:extent cx="1428750" cy="4381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rsianSmall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38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F2C99"/>
    <w:multiLevelType w:val="hybridMultilevel"/>
    <w:tmpl w:val="C2AE13CA"/>
    <w:lvl w:ilvl="0" w:tplc="8F36A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F5DDD"/>
    <w:multiLevelType w:val="hybridMultilevel"/>
    <w:tmpl w:val="889C68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1509F"/>
    <w:multiLevelType w:val="hybridMultilevel"/>
    <w:tmpl w:val="510C91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408BB"/>
    <w:multiLevelType w:val="hybridMultilevel"/>
    <w:tmpl w:val="2CDA2500"/>
    <w:lvl w:ilvl="0" w:tplc="B1242B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750A6"/>
    <w:multiLevelType w:val="hybridMultilevel"/>
    <w:tmpl w:val="774C37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B3A61BF"/>
    <w:multiLevelType w:val="hybridMultilevel"/>
    <w:tmpl w:val="927E99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205AF"/>
    <w:multiLevelType w:val="hybridMultilevel"/>
    <w:tmpl w:val="DFA68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43FED"/>
    <w:multiLevelType w:val="hybridMultilevel"/>
    <w:tmpl w:val="EE303B78"/>
    <w:lvl w:ilvl="0" w:tplc="309075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3C4805"/>
    <w:multiLevelType w:val="hybridMultilevel"/>
    <w:tmpl w:val="2B861CFC"/>
    <w:lvl w:ilvl="0" w:tplc="7B9231B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133478">
    <w:abstractNumId w:val="1"/>
  </w:num>
  <w:num w:numId="2" w16cid:durableId="1071660382">
    <w:abstractNumId w:val="5"/>
  </w:num>
  <w:num w:numId="3" w16cid:durableId="482354706">
    <w:abstractNumId w:val="0"/>
  </w:num>
  <w:num w:numId="4" w16cid:durableId="248195904">
    <w:abstractNumId w:val="7"/>
  </w:num>
  <w:num w:numId="5" w16cid:durableId="1429546708">
    <w:abstractNumId w:val="2"/>
  </w:num>
  <w:num w:numId="6" w16cid:durableId="1345744949">
    <w:abstractNumId w:val="8"/>
  </w:num>
  <w:num w:numId="7" w16cid:durableId="83460051">
    <w:abstractNumId w:val="4"/>
  </w:num>
  <w:num w:numId="8" w16cid:durableId="419957718">
    <w:abstractNumId w:val="3"/>
  </w:num>
  <w:num w:numId="9" w16cid:durableId="3250618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234"/>
    <w:rsid w:val="000264C4"/>
    <w:rsid w:val="00032922"/>
    <w:rsid w:val="00046532"/>
    <w:rsid w:val="000569BA"/>
    <w:rsid w:val="000855D3"/>
    <w:rsid w:val="000B31D0"/>
    <w:rsid w:val="000E56D0"/>
    <w:rsid w:val="00103F0E"/>
    <w:rsid w:val="001153DC"/>
    <w:rsid w:val="00134D32"/>
    <w:rsid w:val="001474AE"/>
    <w:rsid w:val="0016477B"/>
    <w:rsid w:val="00165FE8"/>
    <w:rsid w:val="0018000F"/>
    <w:rsid w:val="00186E05"/>
    <w:rsid w:val="00197E50"/>
    <w:rsid w:val="001A2696"/>
    <w:rsid w:val="001B3578"/>
    <w:rsid w:val="001D0A85"/>
    <w:rsid w:val="001D0C16"/>
    <w:rsid w:val="001F476B"/>
    <w:rsid w:val="00203E0E"/>
    <w:rsid w:val="00220242"/>
    <w:rsid w:val="0022365D"/>
    <w:rsid w:val="00253812"/>
    <w:rsid w:val="002675A0"/>
    <w:rsid w:val="00283845"/>
    <w:rsid w:val="00292A10"/>
    <w:rsid w:val="002B4FB1"/>
    <w:rsid w:val="002D1F34"/>
    <w:rsid w:val="002F05B2"/>
    <w:rsid w:val="00313715"/>
    <w:rsid w:val="00314A03"/>
    <w:rsid w:val="00314BFB"/>
    <w:rsid w:val="003401E5"/>
    <w:rsid w:val="003670B4"/>
    <w:rsid w:val="00387567"/>
    <w:rsid w:val="003900C2"/>
    <w:rsid w:val="003925C8"/>
    <w:rsid w:val="003C40FF"/>
    <w:rsid w:val="003E2A3A"/>
    <w:rsid w:val="003E3448"/>
    <w:rsid w:val="003E352F"/>
    <w:rsid w:val="003E634F"/>
    <w:rsid w:val="003F581A"/>
    <w:rsid w:val="004118F4"/>
    <w:rsid w:val="00430901"/>
    <w:rsid w:val="004613AB"/>
    <w:rsid w:val="00463FAA"/>
    <w:rsid w:val="0046744E"/>
    <w:rsid w:val="004769D3"/>
    <w:rsid w:val="004838E9"/>
    <w:rsid w:val="00493892"/>
    <w:rsid w:val="0049400F"/>
    <w:rsid w:val="004B4745"/>
    <w:rsid w:val="004D1B21"/>
    <w:rsid w:val="004D7B10"/>
    <w:rsid w:val="004F6F5C"/>
    <w:rsid w:val="0050107C"/>
    <w:rsid w:val="00516234"/>
    <w:rsid w:val="00526301"/>
    <w:rsid w:val="00537446"/>
    <w:rsid w:val="0056012C"/>
    <w:rsid w:val="00560235"/>
    <w:rsid w:val="005708A0"/>
    <w:rsid w:val="00571AF7"/>
    <w:rsid w:val="00574764"/>
    <w:rsid w:val="00584777"/>
    <w:rsid w:val="00591D0B"/>
    <w:rsid w:val="005A13B3"/>
    <w:rsid w:val="005A4D94"/>
    <w:rsid w:val="005A57F1"/>
    <w:rsid w:val="005B3842"/>
    <w:rsid w:val="005C0A8A"/>
    <w:rsid w:val="005F3AE8"/>
    <w:rsid w:val="005F5C79"/>
    <w:rsid w:val="00605A23"/>
    <w:rsid w:val="00624187"/>
    <w:rsid w:val="00660E9B"/>
    <w:rsid w:val="006654CD"/>
    <w:rsid w:val="00675BDD"/>
    <w:rsid w:val="00676503"/>
    <w:rsid w:val="00695E32"/>
    <w:rsid w:val="006B58ED"/>
    <w:rsid w:val="006C56BA"/>
    <w:rsid w:val="006E154F"/>
    <w:rsid w:val="006E2A8D"/>
    <w:rsid w:val="006F1C97"/>
    <w:rsid w:val="0073030E"/>
    <w:rsid w:val="007466A2"/>
    <w:rsid w:val="007608D7"/>
    <w:rsid w:val="00785D44"/>
    <w:rsid w:val="00786827"/>
    <w:rsid w:val="007B318A"/>
    <w:rsid w:val="007F368E"/>
    <w:rsid w:val="008048B7"/>
    <w:rsid w:val="00806F8F"/>
    <w:rsid w:val="00846019"/>
    <w:rsid w:val="00855B78"/>
    <w:rsid w:val="00855DD3"/>
    <w:rsid w:val="00856A4F"/>
    <w:rsid w:val="00863E13"/>
    <w:rsid w:val="00874455"/>
    <w:rsid w:val="00877C4B"/>
    <w:rsid w:val="00884F41"/>
    <w:rsid w:val="008A09A9"/>
    <w:rsid w:val="008B14D6"/>
    <w:rsid w:val="008C7D3E"/>
    <w:rsid w:val="008F1095"/>
    <w:rsid w:val="008F4C16"/>
    <w:rsid w:val="008F5587"/>
    <w:rsid w:val="00904D25"/>
    <w:rsid w:val="009076FC"/>
    <w:rsid w:val="0091012A"/>
    <w:rsid w:val="00917BE4"/>
    <w:rsid w:val="00922598"/>
    <w:rsid w:val="00931A7C"/>
    <w:rsid w:val="00933170"/>
    <w:rsid w:val="009403A5"/>
    <w:rsid w:val="00945BE1"/>
    <w:rsid w:val="009641B3"/>
    <w:rsid w:val="00977E6D"/>
    <w:rsid w:val="009A6C29"/>
    <w:rsid w:val="009C2C9C"/>
    <w:rsid w:val="009C5CE1"/>
    <w:rsid w:val="009D0FCE"/>
    <w:rsid w:val="009D75F3"/>
    <w:rsid w:val="00A01BF0"/>
    <w:rsid w:val="00A01E03"/>
    <w:rsid w:val="00A10DB9"/>
    <w:rsid w:val="00A32B1E"/>
    <w:rsid w:val="00A36357"/>
    <w:rsid w:val="00A419C0"/>
    <w:rsid w:val="00A44CE2"/>
    <w:rsid w:val="00A51220"/>
    <w:rsid w:val="00A60154"/>
    <w:rsid w:val="00A70D8D"/>
    <w:rsid w:val="00A7117D"/>
    <w:rsid w:val="00A87CCC"/>
    <w:rsid w:val="00AA18D7"/>
    <w:rsid w:val="00AB31E5"/>
    <w:rsid w:val="00AC7E88"/>
    <w:rsid w:val="00AC7EC4"/>
    <w:rsid w:val="00AD2A90"/>
    <w:rsid w:val="00B049DB"/>
    <w:rsid w:val="00B07984"/>
    <w:rsid w:val="00B3701A"/>
    <w:rsid w:val="00B42589"/>
    <w:rsid w:val="00B5095D"/>
    <w:rsid w:val="00B51273"/>
    <w:rsid w:val="00B846E9"/>
    <w:rsid w:val="00B95EDD"/>
    <w:rsid w:val="00BE0728"/>
    <w:rsid w:val="00BE0966"/>
    <w:rsid w:val="00BE1B23"/>
    <w:rsid w:val="00BF1A77"/>
    <w:rsid w:val="00BF620C"/>
    <w:rsid w:val="00BF707F"/>
    <w:rsid w:val="00C105B9"/>
    <w:rsid w:val="00C13691"/>
    <w:rsid w:val="00C14339"/>
    <w:rsid w:val="00C32678"/>
    <w:rsid w:val="00C40F9F"/>
    <w:rsid w:val="00C4150D"/>
    <w:rsid w:val="00C44124"/>
    <w:rsid w:val="00C45A8D"/>
    <w:rsid w:val="00C627B3"/>
    <w:rsid w:val="00C6783B"/>
    <w:rsid w:val="00C67FBC"/>
    <w:rsid w:val="00C82A7C"/>
    <w:rsid w:val="00C953C0"/>
    <w:rsid w:val="00CB041B"/>
    <w:rsid w:val="00CB0FF4"/>
    <w:rsid w:val="00CC40B9"/>
    <w:rsid w:val="00CD28E6"/>
    <w:rsid w:val="00CE1613"/>
    <w:rsid w:val="00D07831"/>
    <w:rsid w:val="00D20F56"/>
    <w:rsid w:val="00D25E1B"/>
    <w:rsid w:val="00D26709"/>
    <w:rsid w:val="00D27EE8"/>
    <w:rsid w:val="00D318DE"/>
    <w:rsid w:val="00D336FE"/>
    <w:rsid w:val="00D373ED"/>
    <w:rsid w:val="00D735F3"/>
    <w:rsid w:val="00D75853"/>
    <w:rsid w:val="00DB138C"/>
    <w:rsid w:val="00DB6D9E"/>
    <w:rsid w:val="00DE3416"/>
    <w:rsid w:val="00DE56FD"/>
    <w:rsid w:val="00DE753F"/>
    <w:rsid w:val="00E041C7"/>
    <w:rsid w:val="00E12B4E"/>
    <w:rsid w:val="00E17E7B"/>
    <w:rsid w:val="00E25A62"/>
    <w:rsid w:val="00E3595C"/>
    <w:rsid w:val="00E368E6"/>
    <w:rsid w:val="00E444AE"/>
    <w:rsid w:val="00E725D0"/>
    <w:rsid w:val="00E72E6C"/>
    <w:rsid w:val="00E9678E"/>
    <w:rsid w:val="00E973A0"/>
    <w:rsid w:val="00EB491C"/>
    <w:rsid w:val="00EC519D"/>
    <w:rsid w:val="00EF064D"/>
    <w:rsid w:val="00EF5619"/>
    <w:rsid w:val="00EF6537"/>
    <w:rsid w:val="00F0105C"/>
    <w:rsid w:val="00F05027"/>
    <w:rsid w:val="00F06050"/>
    <w:rsid w:val="00F124AE"/>
    <w:rsid w:val="00F1564B"/>
    <w:rsid w:val="00F27DAC"/>
    <w:rsid w:val="00F367C7"/>
    <w:rsid w:val="00F56358"/>
    <w:rsid w:val="00F60206"/>
    <w:rsid w:val="00F6070D"/>
    <w:rsid w:val="00F62249"/>
    <w:rsid w:val="00F643A2"/>
    <w:rsid w:val="00F650E7"/>
    <w:rsid w:val="00F8314A"/>
    <w:rsid w:val="00FA25DA"/>
    <w:rsid w:val="00FA3BE8"/>
    <w:rsid w:val="00FD5F19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FE7B1B"/>
  <w15:docId w15:val="{F9A724FB-9C33-4EF0-AA1A-B17EFDFC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62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7F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3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578"/>
  </w:style>
  <w:style w:type="paragraph" w:styleId="Footer">
    <w:name w:val="footer"/>
    <w:basedOn w:val="Normal"/>
    <w:link w:val="FooterChar"/>
    <w:uiPriority w:val="99"/>
    <w:unhideWhenUsed/>
    <w:rsid w:val="001B3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578"/>
  </w:style>
  <w:style w:type="paragraph" w:styleId="BalloonText">
    <w:name w:val="Balloon Text"/>
    <w:basedOn w:val="Normal"/>
    <w:link w:val="BalloonTextChar"/>
    <w:uiPriority w:val="99"/>
    <w:semiHidden/>
    <w:unhideWhenUsed/>
    <w:rsid w:val="001B3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578"/>
    <w:rPr>
      <w:rFonts w:ascii="Tahoma" w:hAnsi="Tahoma" w:cs="Tahoma"/>
      <w:sz w:val="16"/>
      <w:szCs w:val="16"/>
    </w:rPr>
  </w:style>
  <w:style w:type="paragraph" w:customStyle="1" w:styleId="a">
    <w:name w:val="اصلي"/>
    <w:rsid w:val="000855D3"/>
    <w:pPr>
      <w:widowControl w:val="0"/>
      <w:autoSpaceDE w:val="0"/>
      <w:autoSpaceDN w:val="0"/>
      <w:bidi/>
      <w:spacing w:after="0" w:line="245" w:lineRule="auto"/>
      <w:jc w:val="both"/>
    </w:pPr>
    <w:rPr>
      <w:rFonts w:ascii="Arial" w:eastAsia="Georgia" w:hAnsi="Arial" w:cs="لوتوس"/>
      <w:snapToGrid w:val="0"/>
      <w:color w:val="000000"/>
      <w:spacing w:val="-10"/>
      <w:sz w:val="16"/>
      <w:szCs w:val="24"/>
      <w:lang w:bidi="fa-IR"/>
    </w:rPr>
  </w:style>
  <w:style w:type="character" w:styleId="UnresolvedMention">
    <w:name w:val="Unresolved Mention"/>
    <w:basedOn w:val="DefaultParagraphFont"/>
    <w:uiPriority w:val="99"/>
    <w:semiHidden/>
    <w:unhideWhenUsed/>
    <w:rsid w:val="001474A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D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3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arabipharma.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nikpour</dc:creator>
  <cp:lastModifiedBy>M.Alikhasi</cp:lastModifiedBy>
  <cp:revision>2</cp:revision>
  <cp:lastPrinted>2023-07-24T04:29:00Z</cp:lastPrinted>
  <dcterms:created xsi:type="dcterms:W3CDTF">2026-07-26T04:02:00Z</dcterms:created>
  <dcterms:modified xsi:type="dcterms:W3CDTF">2026-07-26T04:02:00Z</dcterms:modified>
</cp:coreProperties>
</file>